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371" w:rsidRPr="00FE7371" w:rsidRDefault="00FE7371" w:rsidP="00FE7371">
      <w:pPr>
        <w:widowControl/>
        <w:jc w:val="center"/>
        <w:rPr>
          <w:rFonts w:asciiTheme="minorEastAsia" w:hAnsiTheme="minorEastAsia" w:cs="ＭＳ Ｐゴシック"/>
          <w:b/>
          <w:bCs/>
          <w:kern w:val="0"/>
          <w:sz w:val="20"/>
          <w:szCs w:val="20"/>
        </w:rPr>
      </w:pPr>
      <w:r w:rsidRPr="00FE7371">
        <w:rPr>
          <w:rFonts w:asciiTheme="minorEastAsia" w:hAnsiTheme="minorEastAsia" w:cs="ＭＳ Ｐゴシック" w:hint="eastAsia"/>
          <w:b/>
          <w:bCs/>
          <w:kern w:val="0"/>
          <w:sz w:val="20"/>
          <w:szCs w:val="20"/>
        </w:rPr>
        <w:t>役員等の報酬並びに費用に関する規程</w:t>
      </w:r>
    </w:p>
    <w:p w:rsidR="00FE7371" w:rsidRPr="00FE7371" w:rsidRDefault="00FE7371" w:rsidP="00FE7371">
      <w:pPr>
        <w:widowControl/>
        <w:jc w:val="left"/>
        <w:rPr>
          <w:rFonts w:asciiTheme="minorEastAsia" w:hAnsiTheme="minorEastAsia" w:cs="ＭＳ Ｐゴシック"/>
          <w:bCs/>
          <w:kern w:val="0"/>
          <w:sz w:val="20"/>
          <w:szCs w:val="20"/>
        </w:rPr>
      </w:pPr>
    </w:p>
    <w:p w:rsidR="00FE7371" w:rsidRPr="00FE7371" w:rsidRDefault="00FE7371" w:rsidP="00FE7371">
      <w:pPr>
        <w:widowControl/>
        <w:jc w:val="left"/>
        <w:rPr>
          <w:rFonts w:asciiTheme="minorEastAsia" w:hAnsiTheme="minorEastAsia" w:cs="ＭＳ Ｐゴシック"/>
          <w:b/>
          <w:bCs/>
          <w:kern w:val="0"/>
          <w:sz w:val="20"/>
          <w:szCs w:val="20"/>
        </w:rPr>
      </w:pPr>
      <w:r w:rsidRPr="00FE7371">
        <w:rPr>
          <w:rFonts w:asciiTheme="minorEastAsia" w:hAnsiTheme="minorEastAsia" w:cs="ＭＳ Ｐゴシック" w:hint="eastAsia"/>
          <w:b/>
          <w:bCs/>
          <w:kern w:val="0"/>
          <w:sz w:val="20"/>
          <w:szCs w:val="20"/>
        </w:rPr>
        <w:t xml:space="preserve">　（目的及び意義）</w:t>
      </w:r>
    </w:p>
    <w:p w:rsidR="00FE7371" w:rsidRPr="00FE7371" w:rsidRDefault="00FE7371" w:rsidP="00FE7371">
      <w:pPr>
        <w:widowControl/>
        <w:ind w:left="201" w:hangingChars="100" w:hanging="201"/>
        <w:jc w:val="left"/>
        <w:rPr>
          <w:rFonts w:asciiTheme="minorEastAsia" w:hAnsiTheme="minorEastAsia" w:cs="ＭＳ Ｐゴシック"/>
          <w:bCs/>
          <w:kern w:val="0"/>
          <w:sz w:val="20"/>
          <w:szCs w:val="20"/>
        </w:rPr>
      </w:pPr>
      <w:r w:rsidRPr="00FE7371">
        <w:rPr>
          <w:rFonts w:asciiTheme="minorEastAsia" w:hAnsiTheme="minorEastAsia" w:cs="ＭＳ Ｐゴシック" w:hint="eastAsia"/>
          <w:b/>
          <w:bCs/>
          <w:kern w:val="0"/>
          <w:sz w:val="20"/>
          <w:szCs w:val="20"/>
        </w:rPr>
        <w:t>第１条</w:t>
      </w:r>
      <w:r w:rsidRPr="00FE7371">
        <w:rPr>
          <w:rFonts w:asciiTheme="minorEastAsia" w:hAnsiTheme="minorEastAsia" w:cs="ＭＳ Ｐゴシック" w:hint="eastAsia"/>
          <w:bCs/>
          <w:kern w:val="0"/>
          <w:sz w:val="20"/>
          <w:szCs w:val="20"/>
        </w:rPr>
        <w:t xml:space="preserve">　</w:t>
      </w:r>
      <w:r w:rsidRPr="00FE7371">
        <w:rPr>
          <w:rFonts w:asciiTheme="minorEastAsia" w:hAnsiTheme="minorEastAsia" w:hint="eastAsia"/>
          <w:sz w:val="20"/>
          <w:szCs w:val="20"/>
        </w:rPr>
        <w:t>この規程は、公益財団法人燕西蒲勤労者福祉サービスセンター（以下「センター」という。）定款第１５条及び第３２条の規定に基づき、役員及び評議員の報酬等並びに費用に関し必要な事項を定めることを目的とし、一般社団法人及び一般財団法人に関する法律（平成１８年法律第４８号）並びに公益社団法人及び公益財団法人の認定等に関する法律（平成１８年法律第４９号）の規定に照らし、妥当性と透明性の確保を図ることを目的とする。</w:t>
      </w:r>
    </w:p>
    <w:p w:rsidR="00FE7371" w:rsidRPr="00FE7371" w:rsidRDefault="00FE7371" w:rsidP="00FE7371">
      <w:pPr>
        <w:widowControl/>
        <w:jc w:val="left"/>
        <w:rPr>
          <w:rFonts w:asciiTheme="minorEastAsia" w:hAnsiTheme="minorEastAsia" w:cs="ＭＳ Ｐゴシック"/>
          <w:bCs/>
          <w:kern w:val="0"/>
          <w:sz w:val="20"/>
          <w:szCs w:val="20"/>
        </w:rPr>
      </w:pPr>
    </w:p>
    <w:p w:rsidR="00FE7371" w:rsidRPr="00FE7371" w:rsidRDefault="00FE7371" w:rsidP="00FE7371">
      <w:pPr>
        <w:widowControl/>
        <w:jc w:val="left"/>
        <w:rPr>
          <w:rFonts w:asciiTheme="minorEastAsia" w:hAnsiTheme="minorEastAsia" w:cs="ＭＳ Ｐゴシック"/>
          <w:b/>
          <w:bCs/>
          <w:kern w:val="0"/>
          <w:sz w:val="20"/>
          <w:szCs w:val="20"/>
        </w:rPr>
      </w:pPr>
      <w:r w:rsidRPr="00FE7371">
        <w:rPr>
          <w:rFonts w:asciiTheme="minorEastAsia" w:hAnsiTheme="minorEastAsia" w:cs="ＭＳ Ｐゴシック" w:hint="eastAsia"/>
          <w:b/>
          <w:bCs/>
          <w:kern w:val="0"/>
          <w:sz w:val="20"/>
          <w:szCs w:val="20"/>
        </w:rPr>
        <w:t xml:space="preserve">　（定義等）</w:t>
      </w:r>
    </w:p>
    <w:p w:rsidR="00FE7371" w:rsidRPr="00FE7371" w:rsidRDefault="00FE7371" w:rsidP="00FE7371">
      <w:pPr>
        <w:ind w:left="201" w:hangingChars="100" w:hanging="201"/>
        <w:jc w:val="left"/>
        <w:rPr>
          <w:rFonts w:asciiTheme="minorEastAsia" w:hAnsiTheme="minorEastAsia"/>
          <w:sz w:val="20"/>
          <w:szCs w:val="20"/>
        </w:rPr>
      </w:pPr>
      <w:r w:rsidRPr="00FE7371">
        <w:rPr>
          <w:rFonts w:asciiTheme="minorEastAsia" w:hAnsiTheme="minorEastAsia" w:cs="ＭＳ Ｐゴシック" w:hint="eastAsia"/>
          <w:b/>
          <w:bCs/>
          <w:kern w:val="0"/>
          <w:sz w:val="20"/>
          <w:szCs w:val="20"/>
        </w:rPr>
        <w:t>第２条</w:t>
      </w:r>
      <w:r w:rsidRPr="00FE7371">
        <w:rPr>
          <w:rFonts w:asciiTheme="minorEastAsia" w:hAnsiTheme="minorEastAsia" w:cs="ＭＳ Ｐゴシック" w:hint="eastAsia"/>
          <w:bCs/>
          <w:kern w:val="0"/>
          <w:sz w:val="20"/>
          <w:szCs w:val="20"/>
        </w:rPr>
        <w:t xml:space="preserve">　</w:t>
      </w:r>
      <w:r w:rsidRPr="00FE7371">
        <w:rPr>
          <w:rFonts w:asciiTheme="minorEastAsia" w:hAnsiTheme="minorEastAsia" w:hint="eastAsia"/>
          <w:sz w:val="20"/>
          <w:szCs w:val="20"/>
        </w:rPr>
        <w:t>この規程において、次の各号に掲げる用語の意義は、当該各号に定めるところによる。</w:t>
      </w:r>
    </w:p>
    <w:p w:rsidR="00FE7371" w:rsidRPr="00FE7371" w:rsidRDefault="00FE7371" w:rsidP="00FE7371">
      <w:pPr>
        <w:jc w:val="left"/>
        <w:rPr>
          <w:rFonts w:asciiTheme="minorEastAsia" w:hAnsiTheme="minorEastAsia"/>
          <w:sz w:val="20"/>
          <w:szCs w:val="20"/>
        </w:rPr>
      </w:pPr>
      <w:r w:rsidRPr="00FE7371">
        <w:rPr>
          <w:rFonts w:asciiTheme="minorEastAsia" w:hAnsiTheme="minorEastAsia" w:hint="eastAsia"/>
          <w:sz w:val="20"/>
          <w:szCs w:val="20"/>
        </w:rPr>
        <w:t xml:space="preserve">　(1)　役員とは、理事及び監事をいい、評議員と併せて役員等という。</w:t>
      </w:r>
    </w:p>
    <w:p w:rsidR="00FE7371" w:rsidRPr="00FE7371" w:rsidRDefault="00FE7371" w:rsidP="00FE7371">
      <w:pPr>
        <w:ind w:left="500" w:hangingChars="250" w:hanging="500"/>
        <w:jc w:val="left"/>
        <w:rPr>
          <w:rFonts w:asciiTheme="minorEastAsia" w:hAnsiTheme="minorEastAsia"/>
          <w:sz w:val="20"/>
          <w:szCs w:val="20"/>
        </w:rPr>
      </w:pPr>
      <w:r w:rsidRPr="00FE7371">
        <w:rPr>
          <w:rFonts w:asciiTheme="minorEastAsia" w:hAnsiTheme="minorEastAsia" w:hint="eastAsia"/>
          <w:sz w:val="20"/>
          <w:szCs w:val="20"/>
        </w:rPr>
        <w:t xml:space="preserve">　(2)　常勤役員とは、理事のうち、センターを主たる勤務場所とする者をいう。</w:t>
      </w:r>
    </w:p>
    <w:p w:rsidR="00FE7371" w:rsidRPr="00FE7371" w:rsidRDefault="00FE7371" w:rsidP="00FE7371">
      <w:pPr>
        <w:jc w:val="left"/>
        <w:rPr>
          <w:rFonts w:asciiTheme="minorEastAsia" w:hAnsiTheme="minorEastAsia"/>
          <w:sz w:val="20"/>
          <w:szCs w:val="20"/>
        </w:rPr>
      </w:pPr>
      <w:r w:rsidRPr="00FE7371">
        <w:rPr>
          <w:rFonts w:asciiTheme="minorEastAsia" w:hAnsiTheme="minorEastAsia" w:hint="eastAsia"/>
          <w:sz w:val="20"/>
          <w:szCs w:val="20"/>
        </w:rPr>
        <w:t xml:space="preserve">　(3)　非常勤役員とは、役員のうち、常勤役員以外の者をいう。</w:t>
      </w:r>
    </w:p>
    <w:p w:rsidR="00FE7371" w:rsidRPr="00FE7371" w:rsidRDefault="00FE7371" w:rsidP="00FE7371">
      <w:pPr>
        <w:ind w:left="500" w:hangingChars="250" w:hanging="500"/>
        <w:jc w:val="left"/>
        <w:rPr>
          <w:rFonts w:asciiTheme="minorEastAsia" w:hAnsiTheme="minorEastAsia"/>
          <w:sz w:val="20"/>
          <w:szCs w:val="20"/>
        </w:rPr>
      </w:pPr>
      <w:r w:rsidRPr="00FE7371">
        <w:rPr>
          <w:rFonts w:asciiTheme="minorEastAsia" w:hAnsiTheme="minorEastAsia" w:hint="eastAsia"/>
          <w:sz w:val="20"/>
          <w:szCs w:val="20"/>
        </w:rPr>
        <w:t xml:space="preserve">　(4)　報酬等とは、公益社団法人及び公益財団法人の認定等に関する法律第５条第１３号で定める報酬、賞与その他の職務遂行の対価として受ける財産上の利益及び退職慰労金であって、その名称のいかんを問わない。費用とは明確に区分されるものとする。</w:t>
      </w:r>
    </w:p>
    <w:p w:rsidR="00FE7371" w:rsidRPr="00FE7371" w:rsidRDefault="00FE7371" w:rsidP="00FE7371">
      <w:pPr>
        <w:ind w:left="500" w:hangingChars="250" w:hanging="500"/>
        <w:jc w:val="left"/>
        <w:rPr>
          <w:rFonts w:asciiTheme="minorEastAsia" w:hAnsiTheme="minorEastAsia"/>
          <w:sz w:val="20"/>
          <w:szCs w:val="20"/>
        </w:rPr>
      </w:pPr>
      <w:r w:rsidRPr="00FE7371">
        <w:rPr>
          <w:rFonts w:asciiTheme="minorEastAsia" w:hAnsiTheme="minorEastAsia" w:hint="eastAsia"/>
          <w:sz w:val="20"/>
          <w:szCs w:val="20"/>
        </w:rPr>
        <w:t xml:space="preserve">　(5)　費用とは、職務の遂行に伴い発生する交通費、通勤手当、旅費（宿泊費を含む。）及び手数料等の経費をいう。報酬等とは明確に区分されるものとする。</w:t>
      </w:r>
    </w:p>
    <w:p w:rsidR="00FE7371" w:rsidRPr="00FE7371" w:rsidRDefault="00FE7371" w:rsidP="00FE7371">
      <w:pPr>
        <w:widowControl/>
        <w:jc w:val="left"/>
        <w:rPr>
          <w:rFonts w:asciiTheme="minorEastAsia" w:hAnsiTheme="minorEastAsia" w:cs="ＭＳ Ｐゴシック"/>
          <w:bCs/>
          <w:kern w:val="0"/>
          <w:sz w:val="20"/>
          <w:szCs w:val="20"/>
        </w:rPr>
      </w:pPr>
    </w:p>
    <w:p w:rsidR="00FE7371" w:rsidRPr="00FE7371" w:rsidRDefault="00FE7371" w:rsidP="00FE7371">
      <w:pPr>
        <w:widowControl/>
        <w:jc w:val="left"/>
        <w:rPr>
          <w:rFonts w:asciiTheme="minorEastAsia" w:hAnsiTheme="minorEastAsia" w:cs="ＭＳ Ｐゴシック"/>
          <w:b/>
          <w:bCs/>
          <w:kern w:val="0"/>
          <w:sz w:val="20"/>
          <w:szCs w:val="20"/>
        </w:rPr>
      </w:pPr>
      <w:r w:rsidRPr="00FE7371">
        <w:rPr>
          <w:rFonts w:asciiTheme="minorEastAsia" w:hAnsiTheme="minorEastAsia" w:cs="ＭＳ Ｐゴシック" w:hint="eastAsia"/>
          <w:b/>
          <w:bCs/>
          <w:kern w:val="0"/>
          <w:sz w:val="20"/>
          <w:szCs w:val="20"/>
        </w:rPr>
        <w:t xml:space="preserve">　（報酬等の支給）</w:t>
      </w:r>
    </w:p>
    <w:p w:rsidR="00FE7371" w:rsidRPr="00FE7371" w:rsidRDefault="00FE7371" w:rsidP="00FE7371">
      <w:pPr>
        <w:ind w:left="201" w:hangingChars="100" w:hanging="201"/>
        <w:jc w:val="left"/>
        <w:rPr>
          <w:rFonts w:asciiTheme="minorEastAsia" w:hAnsiTheme="minorEastAsia" w:cs="ＭＳ Ｐゴシック"/>
          <w:bCs/>
          <w:kern w:val="0"/>
          <w:sz w:val="20"/>
          <w:szCs w:val="20"/>
        </w:rPr>
      </w:pPr>
      <w:r w:rsidRPr="00FE7371">
        <w:rPr>
          <w:rFonts w:asciiTheme="minorEastAsia" w:hAnsiTheme="minorEastAsia" w:cs="ＭＳ Ｐゴシック" w:hint="eastAsia"/>
          <w:b/>
          <w:bCs/>
          <w:kern w:val="0"/>
          <w:sz w:val="20"/>
          <w:szCs w:val="20"/>
        </w:rPr>
        <w:t>第３条</w:t>
      </w:r>
      <w:r w:rsidRPr="00FE7371">
        <w:rPr>
          <w:rFonts w:asciiTheme="minorEastAsia" w:hAnsiTheme="minorEastAsia" w:cs="ＭＳ Ｐゴシック" w:hint="eastAsia"/>
          <w:bCs/>
          <w:kern w:val="0"/>
          <w:sz w:val="20"/>
          <w:szCs w:val="20"/>
        </w:rPr>
        <w:t xml:space="preserve">　役員等に報酬等は支給しない。ただし、常勤役員の職務執行の対価として報酬を支給することができる。</w:t>
      </w:r>
    </w:p>
    <w:p w:rsidR="00FE7371" w:rsidRPr="00FE7371" w:rsidRDefault="00FE7371" w:rsidP="00FE7371">
      <w:pPr>
        <w:widowControl/>
        <w:ind w:left="200" w:hangingChars="100" w:hanging="200"/>
        <w:jc w:val="left"/>
        <w:rPr>
          <w:rFonts w:asciiTheme="minorEastAsia" w:hAnsiTheme="minorEastAsia" w:cs="ＭＳ Ｐゴシック"/>
          <w:bCs/>
          <w:kern w:val="0"/>
          <w:sz w:val="20"/>
          <w:szCs w:val="20"/>
        </w:rPr>
      </w:pPr>
      <w:r w:rsidRPr="00FE7371">
        <w:rPr>
          <w:rFonts w:asciiTheme="minorEastAsia" w:hAnsiTheme="minorEastAsia" w:cs="ＭＳ Ｐゴシック" w:hint="eastAsia"/>
          <w:bCs/>
          <w:kern w:val="0"/>
          <w:sz w:val="20"/>
          <w:szCs w:val="20"/>
        </w:rPr>
        <w:t>２　前項の報酬は、別表第１「常勤役員の報酬月額」に定める金額の範囲内で、理事長が評議員会の承認を得て、決めるものとする。</w:t>
      </w:r>
    </w:p>
    <w:p w:rsidR="00FE7371" w:rsidRPr="00FE7371" w:rsidRDefault="00FE7371" w:rsidP="00FE7371">
      <w:pPr>
        <w:widowControl/>
        <w:ind w:left="200" w:hangingChars="100" w:hanging="200"/>
        <w:jc w:val="left"/>
        <w:rPr>
          <w:rFonts w:asciiTheme="minorEastAsia" w:hAnsiTheme="minorEastAsia" w:cs="ＭＳ Ｐゴシック"/>
          <w:bCs/>
          <w:kern w:val="0"/>
          <w:sz w:val="20"/>
          <w:szCs w:val="20"/>
        </w:rPr>
      </w:pPr>
      <w:r w:rsidRPr="00FE7371">
        <w:rPr>
          <w:rFonts w:asciiTheme="minorEastAsia" w:hAnsiTheme="minorEastAsia" w:cs="ＭＳ Ｐゴシック" w:hint="eastAsia"/>
          <w:bCs/>
          <w:kern w:val="0"/>
          <w:sz w:val="20"/>
          <w:szCs w:val="20"/>
        </w:rPr>
        <w:t>３　報酬は、報酬月額を毎月２１日に通貨を以って、その全額を本人の指定する本人名義の金融機関口座に振り込みにより支給する。</w:t>
      </w:r>
    </w:p>
    <w:p w:rsidR="00FE7371" w:rsidRPr="00FE7371" w:rsidRDefault="00FE7371" w:rsidP="00FE7371">
      <w:pPr>
        <w:widowControl/>
        <w:ind w:left="200" w:hangingChars="100" w:hanging="200"/>
        <w:jc w:val="left"/>
        <w:rPr>
          <w:rFonts w:asciiTheme="minorEastAsia" w:hAnsiTheme="minorEastAsia" w:cs="ＭＳ Ｐゴシック"/>
          <w:bCs/>
          <w:kern w:val="0"/>
          <w:sz w:val="20"/>
          <w:szCs w:val="20"/>
        </w:rPr>
      </w:pPr>
      <w:r w:rsidRPr="00FE7371">
        <w:rPr>
          <w:rFonts w:asciiTheme="minorEastAsia" w:hAnsiTheme="minorEastAsia" w:cs="ＭＳ Ｐゴシック" w:hint="eastAsia"/>
          <w:bCs/>
          <w:kern w:val="0"/>
          <w:sz w:val="20"/>
          <w:szCs w:val="20"/>
        </w:rPr>
        <w:t>４　報酬は、法令の定めるところにより控除すべき金額及び本人から申出のあった立替金、積立金等を控除して支給する。</w:t>
      </w:r>
    </w:p>
    <w:p w:rsidR="00FE7371" w:rsidRPr="00FE7371" w:rsidRDefault="00FE7371" w:rsidP="00FE7371">
      <w:pPr>
        <w:widowControl/>
        <w:ind w:left="200" w:hangingChars="100" w:hanging="200"/>
        <w:jc w:val="left"/>
        <w:rPr>
          <w:rFonts w:asciiTheme="minorEastAsia" w:hAnsiTheme="minorEastAsia" w:cs="ＭＳ Ｐゴシック"/>
          <w:bCs/>
          <w:kern w:val="0"/>
          <w:sz w:val="20"/>
          <w:szCs w:val="20"/>
        </w:rPr>
      </w:pPr>
      <w:r w:rsidRPr="00FE7371">
        <w:rPr>
          <w:rFonts w:asciiTheme="minorEastAsia" w:hAnsiTheme="minorEastAsia" w:cs="ＭＳ Ｐゴシック" w:hint="eastAsia"/>
          <w:bCs/>
          <w:kern w:val="0"/>
          <w:sz w:val="20"/>
          <w:szCs w:val="20"/>
        </w:rPr>
        <w:t>５　前項の規定にかかわらず、支給日が休日のときは、前日に繰り上げて支給する。</w:t>
      </w:r>
    </w:p>
    <w:p w:rsidR="00FE7371" w:rsidRPr="00FE7371" w:rsidRDefault="00FE7371" w:rsidP="00FE7371">
      <w:pPr>
        <w:widowControl/>
        <w:jc w:val="left"/>
        <w:rPr>
          <w:rFonts w:asciiTheme="minorEastAsia" w:hAnsiTheme="minorEastAsia" w:cs="ＭＳ Ｐゴシック"/>
          <w:bCs/>
          <w:kern w:val="0"/>
          <w:sz w:val="20"/>
          <w:szCs w:val="20"/>
        </w:rPr>
      </w:pPr>
      <w:r w:rsidRPr="00FE7371">
        <w:rPr>
          <w:rFonts w:asciiTheme="minorEastAsia" w:hAnsiTheme="minorEastAsia" w:cs="ＭＳ Ｐゴシック" w:hint="eastAsia"/>
          <w:bCs/>
          <w:kern w:val="0"/>
          <w:sz w:val="20"/>
          <w:szCs w:val="20"/>
        </w:rPr>
        <w:t>６　役員等には、賞与及び退職手当を支給しない。</w:t>
      </w:r>
    </w:p>
    <w:p w:rsidR="00FE7371" w:rsidRPr="00FE7371" w:rsidRDefault="00FE7371" w:rsidP="00FE7371">
      <w:pPr>
        <w:widowControl/>
        <w:jc w:val="left"/>
        <w:rPr>
          <w:rFonts w:asciiTheme="minorEastAsia" w:hAnsiTheme="minorEastAsia" w:cs="ＭＳ Ｐゴシック"/>
          <w:bCs/>
          <w:kern w:val="0"/>
          <w:sz w:val="20"/>
          <w:szCs w:val="20"/>
        </w:rPr>
      </w:pPr>
    </w:p>
    <w:p w:rsidR="00FE7371" w:rsidRPr="00FE7371" w:rsidRDefault="00FE7371" w:rsidP="00FE7371">
      <w:pPr>
        <w:widowControl/>
        <w:jc w:val="left"/>
        <w:rPr>
          <w:rFonts w:asciiTheme="minorEastAsia" w:hAnsiTheme="minorEastAsia" w:cs="ＭＳ Ｐゴシック"/>
          <w:b/>
          <w:bCs/>
          <w:kern w:val="0"/>
          <w:sz w:val="20"/>
          <w:szCs w:val="20"/>
        </w:rPr>
      </w:pPr>
      <w:r w:rsidRPr="00FE7371">
        <w:rPr>
          <w:rFonts w:asciiTheme="minorEastAsia" w:hAnsiTheme="minorEastAsia" w:cs="ＭＳ Ｐゴシック" w:hint="eastAsia"/>
          <w:b/>
          <w:bCs/>
          <w:kern w:val="0"/>
          <w:sz w:val="20"/>
          <w:szCs w:val="20"/>
        </w:rPr>
        <w:t xml:space="preserve">　（費用）</w:t>
      </w:r>
    </w:p>
    <w:p w:rsidR="00FE7371" w:rsidRPr="00FE7371" w:rsidRDefault="00FE7371" w:rsidP="00FE7371">
      <w:pPr>
        <w:ind w:left="201" w:hangingChars="100" w:hanging="201"/>
        <w:jc w:val="left"/>
        <w:rPr>
          <w:rFonts w:asciiTheme="minorEastAsia" w:hAnsiTheme="minorEastAsia"/>
          <w:sz w:val="20"/>
          <w:szCs w:val="20"/>
        </w:rPr>
      </w:pPr>
      <w:r w:rsidRPr="00FE7371">
        <w:rPr>
          <w:rFonts w:asciiTheme="minorEastAsia" w:hAnsiTheme="minorEastAsia" w:cs="ＭＳ Ｐゴシック" w:hint="eastAsia"/>
          <w:b/>
          <w:bCs/>
          <w:kern w:val="0"/>
          <w:sz w:val="20"/>
          <w:szCs w:val="20"/>
        </w:rPr>
        <w:t>第４条</w:t>
      </w:r>
      <w:r w:rsidRPr="00FE7371">
        <w:rPr>
          <w:rFonts w:asciiTheme="minorEastAsia" w:hAnsiTheme="minorEastAsia" w:cs="ＭＳ Ｐゴシック" w:hint="eastAsia"/>
          <w:bCs/>
          <w:kern w:val="0"/>
          <w:sz w:val="20"/>
          <w:szCs w:val="20"/>
        </w:rPr>
        <w:t xml:space="preserve">　</w:t>
      </w:r>
      <w:r w:rsidRPr="00FE7371">
        <w:rPr>
          <w:rFonts w:asciiTheme="minorEastAsia" w:hAnsiTheme="minorEastAsia" w:hint="eastAsia"/>
          <w:sz w:val="20"/>
          <w:szCs w:val="20"/>
        </w:rPr>
        <w:t>センターは、役員等がその職務の遂行に当たって負担した費用については、これを請求のあった日から遅滞なく支払うものとし、また前払いを要するものについては前もって支払うものとする。</w:t>
      </w:r>
    </w:p>
    <w:p w:rsidR="00FE7371" w:rsidRPr="00FE7371" w:rsidRDefault="00FE7371" w:rsidP="00FE7371">
      <w:pPr>
        <w:ind w:left="200" w:hangingChars="100" w:hanging="200"/>
        <w:jc w:val="left"/>
        <w:rPr>
          <w:rFonts w:asciiTheme="minorEastAsia" w:hAnsiTheme="minorEastAsia"/>
          <w:sz w:val="20"/>
          <w:szCs w:val="20"/>
        </w:rPr>
      </w:pPr>
      <w:r w:rsidRPr="00FE7371">
        <w:rPr>
          <w:rFonts w:asciiTheme="minorEastAsia" w:hAnsiTheme="minorEastAsia" w:cs="ＭＳ Ｐゴシック" w:hint="eastAsia"/>
          <w:bCs/>
          <w:kern w:val="0"/>
          <w:sz w:val="20"/>
          <w:szCs w:val="20"/>
        </w:rPr>
        <w:t>２　前項の規定にかかわらず、役員等が評議員会、理事会及び監査に出席したときは実費に替え費用弁償として４，２００円を支給することができる。</w:t>
      </w:r>
    </w:p>
    <w:p w:rsidR="00FE7371" w:rsidRPr="00FE7371" w:rsidRDefault="00FE7371" w:rsidP="00FE7371">
      <w:pPr>
        <w:widowControl/>
        <w:jc w:val="left"/>
        <w:rPr>
          <w:rFonts w:asciiTheme="minorEastAsia" w:hAnsiTheme="minorEastAsia" w:cs="ＭＳ Ｐゴシック"/>
          <w:bCs/>
          <w:kern w:val="0"/>
          <w:sz w:val="20"/>
          <w:szCs w:val="20"/>
        </w:rPr>
      </w:pPr>
    </w:p>
    <w:p w:rsidR="00FE7371" w:rsidRPr="00FE7371" w:rsidRDefault="00FE7371" w:rsidP="00FE7371">
      <w:pPr>
        <w:widowControl/>
        <w:jc w:val="left"/>
        <w:rPr>
          <w:rFonts w:asciiTheme="minorEastAsia" w:hAnsiTheme="minorEastAsia" w:cs="ＭＳ Ｐゴシック"/>
          <w:b/>
          <w:bCs/>
          <w:kern w:val="0"/>
          <w:sz w:val="20"/>
          <w:szCs w:val="20"/>
        </w:rPr>
      </w:pPr>
      <w:r w:rsidRPr="00FE7371">
        <w:rPr>
          <w:rFonts w:asciiTheme="minorEastAsia" w:hAnsiTheme="minorEastAsia" w:cs="ＭＳ Ｐゴシック" w:hint="eastAsia"/>
          <w:b/>
          <w:bCs/>
          <w:kern w:val="0"/>
          <w:sz w:val="20"/>
          <w:szCs w:val="20"/>
        </w:rPr>
        <w:lastRenderedPageBreak/>
        <w:t xml:space="preserve">　（公表）</w:t>
      </w:r>
    </w:p>
    <w:p w:rsidR="00FE7371" w:rsidRPr="00FE7371" w:rsidRDefault="00FE7371" w:rsidP="00FE7371">
      <w:pPr>
        <w:widowControl/>
        <w:ind w:left="201" w:hangingChars="100" w:hanging="201"/>
        <w:jc w:val="left"/>
        <w:rPr>
          <w:rFonts w:asciiTheme="minorEastAsia" w:hAnsiTheme="minorEastAsia" w:cs="ＭＳ Ｐゴシック"/>
          <w:bCs/>
          <w:kern w:val="0"/>
          <w:sz w:val="20"/>
          <w:szCs w:val="20"/>
        </w:rPr>
      </w:pPr>
      <w:r w:rsidRPr="00FE7371">
        <w:rPr>
          <w:rFonts w:asciiTheme="minorEastAsia" w:hAnsiTheme="minorEastAsia" w:cs="ＭＳ Ｐゴシック" w:hint="eastAsia"/>
          <w:b/>
          <w:bCs/>
          <w:kern w:val="0"/>
          <w:sz w:val="20"/>
          <w:szCs w:val="20"/>
        </w:rPr>
        <w:t>第５条</w:t>
      </w:r>
      <w:r w:rsidRPr="00FE7371">
        <w:rPr>
          <w:rFonts w:asciiTheme="minorEastAsia" w:hAnsiTheme="minorEastAsia" w:cs="ＭＳ Ｐゴシック" w:hint="eastAsia"/>
          <w:bCs/>
          <w:kern w:val="0"/>
          <w:sz w:val="20"/>
          <w:szCs w:val="20"/>
        </w:rPr>
        <w:t xml:space="preserve">　</w:t>
      </w:r>
      <w:r w:rsidRPr="00FE7371">
        <w:rPr>
          <w:rFonts w:asciiTheme="minorEastAsia" w:hAnsiTheme="minorEastAsia" w:hint="eastAsia"/>
          <w:sz w:val="20"/>
          <w:szCs w:val="20"/>
        </w:rPr>
        <w:t>センターは、この規程をもって、公益社団法人及び公益財団法人の認定等に関する法律第２０条第１項に定める報酬等の支給の基準として公表するものとする。</w:t>
      </w:r>
    </w:p>
    <w:p w:rsidR="00FE7371" w:rsidRPr="00FE7371" w:rsidRDefault="00FE7371" w:rsidP="00FE7371">
      <w:pPr>
        <w:widowControl/>
        <w:jc w:val="left"/>
        <w:rPr>
          <w:rFonts w:asciiTheme="minorEastAsia" w:hAnsiTheme="minorEastAsia" w:cs="ＭＳ Ｐゴシック"/>
          <w:bCs/>
          <w:kern w:val="0"/>
          <w:sz w:val="20"/>
          <w:szCs w:val="20"/>
        </w:rPr>
      </w:pPr>
    </w:p>
    <w:p w:rsidR="00FE7371" w:rsidRPr="00FE7371" w:rsidRDefault="00FE7371" w:rsidP="00FE7371">
      <w:pPr>
        <w:widowControl/>
        <w:jc w:val="left"/>
        <w:rPr>
          <w:rFonts w:asciiTheme="minorEastAsia" w:hAnsiTheme="minorEastAsia" w:cs="ＭＳ Ｐゴシック"/>
          <w:b/>
          <w:bCs/>
          <w:kern w:val="0"/>
          <w:sz w:val="20"/>
          <w:szCs w:val="20"/>
        </w:rPr>
      </w:pPr>
      <w:r w:rsidRPr="00FE7371">
        <w:rPr>
          <w:rFonts w:asciiTheme="minorEastAsia" w:hAnsiTheme="minorEastAsia" w:cs="ＭＳ Ｐゴシック" w:hint="eastAsia"/>
          <w:b/>
          <w:bCs/>
          <w:kern w:val="0"/>
          <w:sz w:val="20"/>
          <w:szCs w:val="20"/>
        </w:rPr>
        <w:t xml:space="preserve">　（改定）</w:t>
      </w:r>
    </w:p>
    <w:p w:rsidR="00FE7371" w:rsidRPr="00FE7371" w:rsidRDefault="00FE7371" w:rsidP="00FE7371">
      <w:pPr>
        <w:jc w:val="left"/>
        <w:rPr>
          <w:rFonts w:asciiTheme="minorEastAsia" w:hAnsiTheme="minorEastAsia"/>
          <w:sz w:val="20"/>
          <w:szCs w:val="20"/>
        </w:rPr>
      </w:pPr>
      <w:r w:rsidRPr="00FE7371">
        <w:rPr>
          <w:rFonts w:asciiTheme="minorEastAsia" w:hAnsiTheme="minorEastAsia" w:cs="ＭＳ Ｐゴシック" w:hint="eastAsia"/>
          <w:b/>
          <w:bCs/>
          <w:kern w:val="0"/>
          <w:sz w:val="20"/>
          <w:szCs w:val="20"/>
        </w:rPr>
        <w:t>第６条</w:t>
      </w:r>
      <w:r w:rsidRPr="00FE7371">
        <w:rPr>
          <w:rFonts w:asciiTheme="minorEastAsia" w:hAnsiTheme="minorEastAsia" w:cs="ＭＳ Ｐゴシック" w:hint="eastAsia"/>
          <w:bCs/>
          <w:kern w:val="0"/>
          <w:sz w:val="20"/>
          <w:szCs w:val="20"/>
        </w:rPr>
        <w:t xml:space="preserve">　</w:t>
      </w:r>
      <w:r w:rsidRPr="00FE7371">
        <w:rPr>
          <w:rFonts w:asciiTheme="minorEastAsia" w:hAnsiTheme="minorEastAsia" w:hint="eastAsia"/>
          <w:sz w:val="20"/>
          <w:szCs w:val="20"/>
        </w:rPr>
        <w:t>この規程の改定は、評議員会の決議により行うものとする。</w:t>
      </w:r>
    </w:p>
    <w:p w:rsidR="00FE7371" w:rsidRPr="00FE7371" w:rsidRDefault="00FE7371" w:rsidP="00FE7371">
      <w:pPr>
        <w:widowControl/>
        <w:jc w:val="left"/>
        <w:rPr>
          <w:rFonts w:asciiTheme="minorEastAsia" w:hAnsiTheme="minorEastAsia" w:cs="ＭＳ Ｐゴシック"/>
          <w:bCs/>
          <w:kern w:val="0"/>
          <w:sz w:val="20"/>
          <w:szCs w:val="20"/>
        </w:rPr>
      </w:pPr>
    </w:p>
    <w:p w:rsidR="00FE7371" w:rsidRPr="00FE7371" w:rsidRDefault="00FE7371" w:rsidP="00FE7371">
      <w:pPr>
        <w:widowControl/>
        <w:jc w:val="left"/>
        <w:rPr>
          <w:rFonts w:asciiTheme="minorEastAsia" w:hAnsiTheme="minorEastAsia" w:cs="ＭＳ Ｐゴシック"/>
          <w:b/>
          <w:bCs/>
          <w:kern w:val="0"/>
          <w:sz w:val="20"/>
          <w:szCs w:val="20"/>
        </w:rPr>
      </w:pPr>
      <w:r w:rsidRPr="00FE7371">
        <w:rPr>
          <w:rFonts w:asciiTheme="minorEastAsia" w:hAnsiTheme="minorEastAsia" w:cs="ＭＳ Ｐゴシック" w:hint="eastAsia"/>
          <w:b/>
          <w:bCs/>
          <w:kern w:val="0"/>
          <w:sz w:val="20"/>
          <w:szCs w:val="20"/>
        </w:rPr>
        <w:t xml:space="preserve">　（補則）</w:t>
      </w:r>
    </w:p>
    <w:p w:rsidR="00FE7371" w:rsidRPr="00FE7371" w:rsidRDefault="00FE7371" w:rsidP="00FE7371">
      <w:pPr>
        <w:widowControl/>
        <w:ind w:left="201" w:hangingChars="100" w:hanging="201"/>
        <w:jc w:val="left"/>
        <w:rPr>
          <w:rFonts w:asciiTheme="minorEastAsia" w:hAnsiTheme="minorEastAsia" w:cs="ＭＳ Ｐゴシック"/>
          <w:bCs/>
          <w:kern w:val="0"/>
          <w:sz w:val="20"/>
          <w:szCs w:val="20"/>
        </w:rPr>
      </w:pPr>
      <w:r w:rsidRPr="00FE7371">
        <w:rPr>
          <w:rFonts w:asciiTheme="minorEastAsia" w:hAnsiTheme="minorEastAsia" w:cs="ＭＳ Ｐゴシック" w:hint="eastAsia"/>
          <w:b/>
          <w:bCs/>
          <w:kern w:val="0"/>
          <w:sz w:val="20"/>
          <w:szCs w:val="20"/>
        </w:rPr>
        <w:t>第７条</w:t>
      </w:r>
      <w:r w:rsidRPr="00FE7371">
        <w:rPr>
          <w:rFonts w:asciiTheme="minorEastAsia" w:hAnsiTheme="minorEastAsia" w:cs="ＭＳ Ｐゴシック" w:hint="eastAsia"/>
          <w:bCs/>
          <w:kern w:val="0"/>
          <w:sz w:val="20"/>
          <w:szCs w:val="20"/>
        </w:rPr>
        <w:t xml:space="preserve">　</w:t>
      </w:r>
      <w:r w:rsidRPr="00FE7371">
        <w:rPr>
          <w:rFonts w:asciiTheme="minorEastAsia" w:hAnsiTheme="minorEastAsia" w:hint="eastAsia"/>
          <w:sz w:val="20"/>
          <w:szCs w:val="20"/>
        </w:rPr>
        <w:t>この規程の実施に関し必要な事項は、理事長が理事会の承認を得て、別に定めるものとする。</w:t>
      </w:r>
    </w:p>
    <w:p w:rsidR="00FE7371" w:rsidRPr="00FE7371" w:rsidRDefault="00FE7371" w:rsidP="00FE7371">
      <w:pPr>
        <w:widowControl/>
        <w:jc w:val="left"/>
        <w:rPr>
          <w:rFonts w:asciiTheme="minorEastAsia" w:hAnsiTheme="minorEastAsia" w:cs="ＭＳ Ｐゴシック"/>
          <w:bCs/>
          <w:kern w:val="0"/>
          <w:sz w:val="20"/>
          <w:szCs w:val="20"/>
        </w:rPr>
      </w:pPr>
    </w:p>
    <w:p w:rsidR="00FE7371" w:rsidRPr="00FE7371" w:rsidRDefault="00FE7371" w:rsidP="00FE7371">
      <w:pPr>
        <w:widowControl/>
        <w:jc w:val="left"/>
        <w:rPr>
          <w:rFonts w:asciiTheme="minorEastAsia" w:hAnsiTheme="minorEastAsia" w:cs="ＭＳ Ｐゴシック"/>
          <w:b/>
          <w:bCs/>
          <w:kern w:val="0"/>
          <w:sz w:val="20"/>
          <w:szCs w:val="20"/>
        </w:rPr>
      </w:pPr>
      <w:r w:rsidRPr="00FE7371">
        <w:rPr>
          <w:rFonts w:asciiTheme="minorEastAsia" w:hAnsiTheme="minorEastAsia" w:cs="ＭＳ Ｐゴシック" w:hint="eastAsia"/>
          <w:bCs/>
          <w:kern w:val="0"/>
          <w:sz w:val="20"/>
          <w:szCs w:val="20"/>
        </w:rPr>
        <w:t xml:space="preserve">　　　</w:t>
      </w:r>
      <w:r w:rsidRPr="00FE7371">
        <w:rPr>
          <w:rFonts w:asciiTheme="minorEastAsia" w:hAnsiTheme="minorEastAsia" w:cs="ＭＳ Ｐゴシック" w:hint="eastAsia"/>
          <w:b/>
          <w:bCs/>
          <w:kern w:val="0"/>
          <w:sz w:val="20"/>
          <w:szCs w:val="20"/>
        </w:rPr>
        <w:t>附　則</w:t>
      </w:r>
    </w:p>
    <w:p w:rsidR="00FE7371" w:rsidRPr="00FE7371" w:rsidRDefault="00FE7371" w:rsidP="00FE7371">
      <w:pPr>
        <w:rPr>
          <w:rFonts w:asciiTheme="minorEastAsia" w:hAnsiTheme="minorEastAsia"/>
          <w:sz w:val="20"/>
          <w:szCs w:val="20"/>
        </w:rPr>
      </w:pPr>
      <w:r w:rsidRPr="00FE7371">
        <w:rPr>
          <w:rFonts w:asciiTheme="minorEastAsia" w:hAnsiTheme="minorEastAsia" w:hint="eastAsia"/>
          <w:sz w:val="20"/>
          <w:szCs w:val="20"/>
        </w:rPr>
        <w:t>１　この規程は、公益法人設立登記の日から施行する。</w:t>
      </w:r>
    </w:p>
    <w:p w:rsidR="00FE7371" w:rsidRPr="00FE7371" w:rsidRDefault="00FE7371" w:rsidP="00FE7371">
      <w:pPr>
        <w:widowControl/>
        <w:jc w:val="left"/>
        <w:rPr>
          <w:rFonts w:asciiTheme="minorEastAsia" w:hAnsiTheme="minorEastAsia" w:cs="ＭＳ Ｐゴシック"/>
          <w:b/>
          <w:bCs/>
          <w:kern w:val="0"/>
          <w:sz w:val="20"/>
          <w:szCs w:val="20"/>
        </w:rPr>
      </w:pPr>
      <w:r w:rsidRPr="00FE7371">
        <w:rPr>
          <w:rFonts w:asciiTheme="minorEastAsia" w:hAnsiTheme="minorEastAsia" w:cs="ＭＳ Ｐゴシック" w:hint="eastAsia"/>
          <w:bCs/>
          <w:kern w:val="0"/>
          <w:sz w:val="20"/>
          <w:szCs w:val="20"/>
        </w:rPr>
        <w:t xml:space="preserve">　　　</w:t>
      </w:r>
      <w:r w:rsidRPr="00FE7371">
        <w:rPr>
          <w:rFonts w:asciiTheme="minorEastAsia" w:hAnsiTheme="minorEastAsia" w:cs="ＭＳ Ｐゴシック" w:hint="eastAsia"/>
          <w:b/>
          <w:bCs/>
          <w:kern w:val="0"/>
          <w:sz w:val="20"/>
          <w:szCs w:val="20"/>
        </w:rPr>
        <w:t>附　則</w:t>
      </w:r>
    </w:p>
    <w:p w:rsidR="00FE7371" w:rsidRPr="00FE7371" w:rsidRDefault="00FE7371" w:rsidP="00FE7371">
      <w:pPr>
        <w:widowControl/>
        <w:jc w:val="left"/>
        <w:rPr>
          <w:rFonts w:asciiTheme="minorEastAsia" w:hAnsiTheme="minorEastAsia"/>
          <w:sz w:val="20"/>
          <w:szCs w:val="20"/>
        </w:rPr>
      </w:pPr>
      <w:r w:rsidRPr="00FE7371">
        <w:rPr>
          <w:rFonts w:asciiTheme="minorEastAsia" w:hAnsiTheme="minorEastAsia" w:hint="eastAsia"/>
          <w:sz w:val="20"/>
          <w:szCs w:val="20"/>
        </w:rPr>
        <w:t>１　この規程は、平成２５年６月２７日から施行する。</w:t>
      </w:r>
    </w:p>
    <w:p w:rsidR="00FE7371" w:rsidRPr="00FE7371" w:rsidRDefault="00FE7371" w:rsidP="00FE7371">
      <w:pPr>
        <w:rPr>
          <w:rFonts w:asciiTheme="minorEastAsia" w:hAnsiTheme="minorEastAsia"/>
          <w:sz w:val="20"/>
          <w:szCs w:val="20"/>
        </w:rPr>
      </w:pPr>
    </w:p>
    <w:p w:rsidR="00FE7371" w:rsidRPr="00FE7371" w:rsidRDefault="00FE7371" w:rsidP="00FE7371">
      <w:pPr>
        <w:rPr>
          <w:rFonts w:asciiTheme="minorEastAsia" w:hAnsiTheme="minorEastAsia"/>
          <w:sz w:val="20"/>
          <w:szCs w:val="20"/>
        </w:rPr>
      </w:pPr>
    </w:p>
    <w:p w:rsidR="00FE7371" w:rsidRPr="00FE7371" w:rsidRDefault="00FE7371" w:rsidP="00FE7371">
      <w:pPr>
        <w:rPr>
          <w:rFonts w:asciiTheme="minorEastAsia" w:hAnsiTheme="minorEastAsia"/>
          <w:sz w:val="20"/>
          <w:szCs w:val="20"/>
        </w:rPr>
      </w:pPr>
    </w:p>
    <w:p w:rsidR="00FE7371" w:rsidRPr="00FE7371" w:rsidRDefault="00FE7371" w:rsidP="00FE7371">
      <w:pPr>
        <w:rPr>
          <w:rFonts w:asciiTheme="minorEastAsia" w:hAnsiTheme="minorEastAsia"/>
          <w:sz w:val="20"/>
          <w:szCs w:val="20"/>
        </w:rPr>
      </w:pPr>
    </w:p>
    <w:p w:rsidR="00FE7371" w:rsidRPr="00FE7371" w:rsidRDefault="00FE7371" w:rsidP="00FE7371">
      <w:pPr>
        <w:rPr>
          <w:rFonts w:asciiTheme="minorEastAsia" w:hAnsiTheme="minorEastAsia"/>
          <w:sz w:val="20"/>
          <w:szCs w:val="20"/>
        </w:rPr>
      </w:pPr>
    </w:p>
    <w:p w:rsidR="00FE7371" w:rsidRPr="00FE7371" w:rsidRDefault="00FE7371" w:rsidP="00FE7371">
      <w:pPr>
        <w:rPr>
          <w:rFonts w:asciiTheme="minorEastAsia" w:hAnsiTheme="minorEastAsia"/>
          <w:sz w:val="20"/>
          <w:szCs w:val="20"/>
        </w:rPr>
      </w:pPr>
    </w:p>
    <w:p w:rsidR="00FE7371" w:rsidRPr="00FE7371" w:rsidRDefault="00FE7371" w:rsidP="00FE7371">
      <w:pPr>
        <w:rPr>
          <w:rFonts w:asciiTheme="minorEastAsia" w:hAnsiTheme="minorEastAsia"/>
          <w:sz w:val="20"/>
          <w:szCs w:val="20"/>
        </w:rPr>
      </w:pPr>
      <w:r w:rsidRPr="00FE7371">
        <w:rPr>
          <w:rFonts w:asciiTheme="minorEastAsia" w:hAnsiTheme="minorEastAsia" w:hint="eastAsia"/>
          <w:sz w:val="20"/>
          <w:szCs w:val="20"/>
        </w:rPr>
        <w:t>別表第１　常勤役員の報酬月額</w:t>
      </w:r>
    </w:p>
    <w:p w:rsidR="00FE7371" w:rsidRPr="00FE7371" w:rsidRDefault="00FE7371" w:rsidP="00FE7371">
      <w:pPr>
        <w:rPr>
          <w:rFonts w:asciiTheme="minorEastAsia" w:hAnsiTheme="minorEastAsia"/>
          <w:sz w:val="20"/>
          <w:szCs w:val="20"/>
        </w:rPr>
      </w:pPr>
    </w:p>
    <w:tbl>
      <w:tblPr>
        <w:tblStyle w:val="a9"/>
        <w:tblW w:w="0" w:type="auto"/>
        <w:tblLook w:val="04A0"/>
      </w:tblPr>
      <w:tblGrid>
        <w:gridCol w:w="2518"/>
        <w:gridCol w:w="6467"/>
      </w:tblGrid>
      <w:tr w:rsidR="00FE7371" w:rsidTr="00FE7371">
        <w:tc>
          <w:tcPr>
            <w:tcW w:w="2518" w:type="dxa"/>
          </w:tcPr>
          <w:p w:rsidR="00FE7371" w:rsidRDefault="00FE7371" w:rsidP="00FE7371">
            <w:pPr>
              <w:rPr>
                <w:szCs w:val="20"/>
              </w:rPr>
            </w:pPr>
            <w:r w:rsidRPr="00FE7371">
              <w:rPr>
                <w:rFonts w:asciiTheme="minorEastAsia" w:hAnsiTheme="minorEastAsia" w:hint="eastAsia"/>
                <w:sz w:val="20"/>
                <w:szCs w:val="20"/>
              </w:rPr>
              <w:t>常勤役員の報酬月額</w:t>
            </w:r>
          </w:p>
        </w:tc>
        <w:tc>
          <w:tcPr>
            <w:tcW w:w="6467" w:type="dxa"/>
          </w:tcPr>
          <w:p w:rsidR="00FE7371" w:rsidRDefault="00FE7371" w:rsidP="00FE7371">
            <w:pPr>
              <w:rPr>
                <w:szCs w:val="20"/>
              </w:rPr>
            </w:pPr>
            <w:r w:rsidRPr="00FE7371">
              <w:rPr>
                <w:rFonts w:asciiTheme="minorEastAsia" w:hAnsiTheme="minorEastAsia" w:hint="eastAsia"/>
                <w:sz w:val="20"/>
                <w:szCs w:val="20"/>
              </w:rPr>
              <w:t>１人あたり月額２０万円までの範囲内</w:t>
            </w:r>
          </w:p>
        </w:tc>
      </w:tr>
    </w:tbl>
    <w:p w:rsidR="00612E29" w:rsidRPr="00FE7371" w:rsidRDefault="00612E29" w:rsidP="00FE7371">
      <w:pPr>
        <w:rPr>
          <w:szCs w:val="20"/>
        </w:rPr>
      </w:pPr>
    </w:p>
    <w:sectPr w:rsidR="00612E29" w:rsidRPr="00FE7371" w:rsidSect="00FF6943">
      <w:footerReference w:type="default" r:id="rId7"/>
      <w:pgSz w:w="11906" w:h="16838" w:code="9"/>
      <w:pgMar w:top="1418" w:right="1418" w:bottom="1418" w:left="1701" w:header="851" w:footer="8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292" w:rsidRDefault="00A54292" w:rsidP="00A32F1C">
      <w:r>
        <w:separator/>
      </w:r>
    </w:p>
  </w:endnote>
  <w:endnote w:type="continuationSeparator" w:id="0">
    <w:p w:rsidR="00A54292" w:rsidRDefault="00A54292" w:rsidP="00A32F1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58798"/>
      <w:docPartObj>
        <w:docPartGallery w:val="Page Numbers (Bottom of Page)"/>
        <w:docPartUnique/>
      </w:docPartObj>
    </w:sdtPr>
    <w:sdtEndPr>
      <w:rPr>
        <w:rFonts w:asciiTheme="minorEastAsia" w:hAnsiTheme="minorEastAsia"/>
        <w:sz w:val="20"/>
        <w:szCs w:val="20"/>
      </w:rPr>
    </w:sdtEndPr>
    <w:sdtContent>
      <w:p w:rsidR="00D63C8E" w:rsidRPr="00D63C8E" w:rsidRDefault="00A9678F">
        <w:pPr>
          <w:pStyle w:val="a7"/>
          <w:jc w:val="center"/>
          <w:rPr>
            <w:rFonts w:asciiTheme="minorEastAsia" w:hAnsiTheme="minorEastAsia"/>
            <w:sz w:val="20"/>
            <w:szCs w:val="20"/>
          </w:rPr>
        </w:pPr>
        <w:r w:rsidRPr="00D63C8E">
          <w:rPr>
            <w:rFonts w:asciiTheme="minorEastAsia" w:hAnsiTheme="minorEastAsia"/>
            <w:sz w:val="20"/>
            <w:szCs w:val="20"/>
          </w:rPr>
          <w:fldChar w:fldCharType="begin"/>
        </w:r>
        <w:r w:rsidR="00D63C8E" w:rsidRPr="00D63C8E">
          <w:rPr>
            <w:rFonts w:asciiTheme="minorEastAsia" w:hAnsiTheme="minorEastAsia"/>
            <w:sz w:val="20"/>
            <w:szCs w:val="20"/>
          </w:rPr>
          <w:instrText xml:space="preserve"> PAGE   \* MERGEFORMAT </w:instrText>
        </w:r>
        <w:r w:rsidRPr="00D63C8E">
          <w:rPr>
            <w:rFonts w:asciiTheme="minorEastAsia" w:hAnsiTheme="minorEastAsia"/>
            <w:sz w:val="20"/>
            <w:szCs w:val="20"/>
          </w:rPr>
          <w:fldChar w:fldCharType="separate"/>
        </w:r>
        <w:r w:rsidR="00FE7371" w:rsidRPr="00FE7371">
          <w:rPr>
            <w:rFonts w:asciiTheme="minorEastAsia" w:hAnsiTheme="minorEastAsia"/>
            <w:noProof/>
            <w:sz w:val="20"/>
            <w:szCs w:val="20"/>
            <w:lang w:val="ja-JP"/>
          </w:rPr>
          <w:t>1</w:t>
        </w:r>
        <w:r w:rsidRPr="00D63C8E">
          <w:rPr>
            <w:rFonts w:asciiTheme="minorEastAsia" w:hAnsiTheme="minorEastAsia"/>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292" w:rsidRDefault="00A54292" w:rsidP="00A32F1C">
      <w:r>
        <w:separator/>
      </w:r>
    </w:p>
  </w:footnote>
  <w:footnote w:type="continuationSeparator" w:id="0">
    <w:p w:rsidR="00A54292" w:rsidRDefault="00A54292" w:rsidP="00A32F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324A"/>
    <w:rsid w:val="00027885"/>
    <w:rsid w:val="000772BD"/>
    <w:rsid w:val="0009094B"/>
    <w:rsid w:val="000930CD"/>
    <w:rsid w:val="000C223D"/>
    <w:rsid w:val="000E1F4B"/>
    <w:rsid w:val="001D324A"/>
    <w:rsid w:val="0020397F"/>
    <w:rsid w:val="00205EBD"/>
    <w:rsid w:val="002D46EA"/>
    <w:rsid w:val="003665C0"/>
    <w:rsid w:val="003C365D"/>
    <w:rsid w:val="00403ED0"/>
    <w:rsid w:val="00416EA2"/>
    <w:rsid w:val="0045587B"/>
    <w:rsid w:val="00463FD6"/>
    <w:rsid w:val="00546718"/>
    <w:rsid w:val="00577582"/>
    <w:rsid w:val="005D0F69"/>
    <w:rsid w:val="005D4CDB"/>
    <w:rsid w:val="00612E29"/>
    <w:rsid w:val="006265B8"/>
    <w:rsid w:val="00631D08"/>
    <w:rsid w:val="00646148"/>
    <w:rsid w:val="00661FFA"/>
    <w:rsid w:val="006B23B8"/>
    <w:rsid w:val="006C4A22"/>
    <w:rsid w:val="00706B45"/>
    <w:rsid w:val="007A76EF"/>
    <w:rsid w:val="007D0058"/>
    <w:rsid w:val="007F171A"/>
    <w:rsid w:val="00820373"/>
    <w:rsid w:val="00961601"/>
    <w:rsid w:val="00961F37"/>
    <w:rsid w:val="009A3372"/>
    <w:rsid w:val="00A32F1C"/>
    <w:rsid w:val="00A54292"/>
    <w:rsid w:val="00A5516D"/>
    <w:rsid w:val="00A84CA9"/>
    <w:rsid w:val="00A9678F"/>
    <w:rsid w:val="00AF5272"/>
    <w:rsid w:val="00B719F9"/>
    <w:rsid w:val="00BB67DA"/>
    <w:rsid w:val="00BF26B8"/>
    <w:rsid w:val="00C21201"/>
    <w:rsid w:val="00C60036"/>
    <w:rsid w:val="00C82B45"/>
    <w:rsid w:val="00CD5E12"/>
    <w:rsid w:val="00D63C8E"/>
    <w:rsid w:val="00D752F5"/>
    <w:rsid w:val="00DC0139"/>
    <w:rsid w:val="00DC64E3"/>
    <w:rsid w:val="00E01A3E"/>
    <w:rsid w:val="00E2367F"/>
    <w:rsid w:val="00E24F4A"/>
    <w:rsid w:val="00E56B1D"/>
    <w:rsid w:val="00EB114E"/>
    <w:rsid w:val="00EB1D48"/>
    <w:rsid w:val="00ED3649"/>
    <w:rsid w:val="00F0557A"/>
    <w:rsid w:val="00F057D9"/>
    <w:rsid w:val="00F86AEC"/>
    <w:rsid w:val="00F958CB"/>
    <w:rsid w:val="00F959F4"/>
    <w:rsid w:val="00FD63BB"/>
    <w:rsid w:val="00FD7D0C"/>
    <w:rsid w:val="00FE7371"/>
    <w:rsid w:val="00FF694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3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1FF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1FFA"/>
    <w:rPr>
      <w:rFonts w:asciiTheme="majorHAnsi" w:eastAsiaTheme="majorEastAsia" w:hAnsiTheme="majorHAnsi" w:cstheme="majorBidi"/>
      <w:sz w:val="18"/>
      <w:szCs w:val="18"/>
    </w:rPr>
  </w:style>
  <w:style w:type="paragraph" w:styleId="a5">
    <w:name w:val="header"/>
    <w:basedOn w:val="a"/>
    <w:link w:val="a6"/>
    <w:uiPriority w:val="99"/>
    <w:semiHidden/>
    <w:unhideWhenUsed/>
    <w:rsid w:val="00A32F1C"/>
    <w:pPr>
      <w:tabs>
        <w:tab w:val="center" w:pos="4252"/>
        <w:tab w:val="right" w:pos="8504"/>
      </w:tabs>
      <w:snapToGrid w:val="0"/>
    </w:pPr>
  </w:style>
  <w:style w:type="character" w:customStyle="1" w:styleId="a6">
    <w:name w:val="ヘッダー (文字)"/>
    <w:basedOn w:val="a0"/>
    <w:link w:val="a5"/>
    <w:uiPriority w:val="99"/>
    <w:semiHidden/>
    <w:rsid w:val="00A32F1C"/>
  </w:style>
  <w:style w:type="paragraph" w:styleId="a7">
    <w:name w:val="footer"/>
    <w:basedOn w:val="a"/>
    <w:link w:val="a8"/>
    <w:uiPriority w:val="99"/>
    <w:unhideWhenUsed/>
    <w:rsid w:val="00A32F1C"/>
    <w:pPr>
      <w:tabs>
        <w:tab w:val="center" w:pos="4252"/>
        <w:tab w:val="right" w:pos="8504"/>
      </w:tabs>
      <w:snapToGrid w:val="0"/>
    </w:pPr>
  </w:style>
  <w:style w:type="character" w:customStyle="1" w:styleId="a8">
    <w:name w:val="フッター (文字)"/>
    <w:basedOn w:val="a0"/>
    <w:link w:val="a7"/>
    <w:uiPriority w:val="99"/>
    <w:rsid w:val="00A32F1C"/>
  </w:style>
  <w:style w:type="table" w:styleId="a9">
    <w:name w:val="Table Grid"/>
    <w:basedOn w:val="a1"/>
    <w:uiPriority w:val="59"/>
    <w:rsid w:val="008203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C25EB-11B8-4C71-A2CA-1ECD626CE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maruyama</dc:creator>
  <cp:lastModifiedBy>maruyama</cp:lastModifiedBy>
  <cp:revision>24</cp:revision>
  <cp:lastPrinted>2011-07-12T02:01:00Z</cp:lastPrinted>
  <dcterms:created xsi:type="dcterms:W3CDTF">2011-07-12T01:45:00Z</dcterms:created>
  <dcterms:modified xsi:type="dcterms:W3CDTF">2013-05-22T04:58:00Z</dcterms:modified>
</cp:coreProperties>
</file>